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A201CD" w:rsidP="00E85566">
      <w:pPr>
        <w:jc w:val="center"/>
        <w:rPr>
          <w:rFonts w:ascii="Arial" w:hAnsi="Arial" w:cs="Arial"/>
          <w:b/>
          <w:sz w:val="28"/>
          <w:szCs w:val="28"/>
          <w:u w:val="single"/>
        </w:rPr>
      </w:pPr>
      <w:r>
        <w:rPr>
          <w:rFonts w:ascii="Arial" w:hAnsi="Arial" w:cs="Arial"/>
          <w:b/>
          <w:sz w:val="28"/>
          <w:szCs w:val="28"/>
          <w:u w:val="single"/>
        </w:rPr>
        <w:t>Grondbewerking</w:t>
      </w:r>
      <w:r w:rsidR="00F16D31" w:rsidRPr="00F16D31">
        <w:rPr>
          <w:rFonts w:ascii="Arial" w:hAnsi="Arial" w:cs="Arial"/>
          <w:b/>
          <w:sz w:val="28"/>
          <w:szCs w:val="28"/>
          <w:u w:val="single"/>
        </w:rPr>
        <w:t>.</w:t>
      </w:r>
    </w:p>
    <w:p w:rsidR="00C46AF9" w:rsidRPr="003C1A17" w:rsidRDefault="00C46AF9" w:rsidP="003C1A17">
      <w:pPr>
        <w:pStyle w:val="Geenafstand"/>
        <w:rPr>
          <w:rFonts w:ascii="Arial" w:hAnsi="Arial" w:cs="Arial"/>
        </w:rPr>
      </w:pPr>
    </w:p>
    <w:p w:rsidR="003C1A17" w:rsidRDefault="003C1A17" w:rsidP="003C1A17">
      <w:pPr>
        <w:pStyle w:val="Geenafstand"/>
        <w:rPr>
          <w:rFonts w:ascii="Arial" w:hAnsi="Arial" w:cs="Arial"/>
          <w:b/>
        </w:rPr>
      </w:pPr>
      <w:r>
        <w:rPr>
          <w:rFonts w:ascii="Arial" w:hAnsi="Arial" w:cs="Arial"/>
          <w:b/>
        </w:rPr>
        <w:t>Inleiding.</w:t>
      </w:r>
    </w:p>
    <w:p w:rsidR="003C1A17" w:rsidRDefault="003C1A17" w:rsidP="003C1A17">
      <w:pPr>
        <w:pStyle w:val="Geenafstand"/>
        <w:rPr>
          <w:rFonts w:ascii="Arial" w:hAnsi="Arial" w:cs="Arial"/>
          <w:b/>
        </w:rPr>
      </w:pPr>
    </w:p>
    <w:p w:rsidR="00EB694B" w:rsidRDefault="00A201CD" w:rsidP="003C1A17">
      <w:pPr>
        <w:pStyle w:val="Geenafstand"/>
        <w:rPr>
          <w:rFonts w:ascii="Arial" w:hAnsi="Arial" w:cs="Arial"/>
        </w:rPr>
      </w:pPr>
      <w:r>
        <w:rPr>
          <w:rFonts w:ascii="Arial" w:hAnsi="Arial" w:cs="Arial"/>
        </w:rPr>
        <w:t>Grondbewerking vind je op alle bedrijven terug. Het tijdstip van grondbewerking kan per grondsoort en per teelt op een bedrijf sterk verschillen. Ook de wijze waarop de grond bewerking plaatsvindt kan sterk variëren. Om nu een goed overzicht te krijgen ga je deze opdrachten uitvoeren.</w:t>
      </w:r>
    </w:p>
    <w:p w:rsidR="00A201CD" w:rsidRPr="003C1A17" w:rsidRDefault="00A201CD" w:rsidP="003C1A17">
      <w:pPr>
        <w:pStyle w:val="Geenafstand"/>
        <w:rPr>
          <w:rFonts w:ascii="Arial" w:hAnsi="Arial" w:cs="Arial"/>
        </w:rPr>
      </w:pPr>
    </w:p>
    <w:p w:rsidR="00C46AF9" w:rsidRPr="003C1A17" w:rsidRDefault="00C46AF9" w:rsidP="003C1A17">
      <w:pPr>
        <w:pStyle w:val="Geenafstand"/>
        <w:rPr>
          <w:rFonts w:ascii="Arial" w:hAnsi="Arial" w:cs="Arial"/>
        </w:rPr>
      </w:pPr>
    </w:p>
    <w:p w:rsidR="00C46AF9" w:rsidRDefault="00A201CD" w:rsidP="003C1A17">
      <w:pPr>
        <w:pStyle w:val="Geenafstand"/>
        <w:rPr>
          <w:rFonts w:ascii="Arial" w:hAnsi="Arial" w:cs="Arial"/>
          <w:b/>
        </w:rPr>
      </w:pPr>
      <w:r>
        <w:rPr>
          <w:rFonts w:ascii="Arial" w:hAnsi="Arial" w:cs="Arial"/>
          <w:b/>
        </w:rPr>
        <w:t>Grondbewerkingswerktuigen herkennen.</w:t>
      </w:r>
    </w:p>
    <w:p w:rsidR="003C1A17" w:rsidRPr="003C1A17" w:rsidRDefault="003C1A17" w:rsidP="003C1A17">
      <w:pPr>
        <w:pStyle w:val="Geenafstand"/>
        <w:rPr>
          <w:rFonts w:ascii="Arial" w:hAnsi="Arial" w:cs="Arial"/>
          <w:b/>
        </w:rPr>
      </w:pPr>
    </w:p>
    <w:p w:rsidR="00D97004" w:rsidRDefault="00D61222" w:rsidP="003C1A17">
      <w:pPr>
        <w:pStyle w:val="Geenafstand"/>
        <w:rPr>
          <w:rFonts w:ascii="Arial" w:hAnsi="Arial" w:cs="Arial"/>
        </w:rPr>
      </w:pPr>
      <w:r>
        <w:rPr>
          <w:rFonts w:ascii="Arial" w:hAnsi="Arial" w:cs="Arial"/>
        </w:rPr>
        <w:t xml:space="preserve">Verzamel plaatjes uit bijvoorbeeld folders of vakbladen van tien verschillende grondbewerkingswerktuigen. Plak die op een blaadje en schrijf bij ieder plaatje de naam van het werktuig en de functie ervan erbij. </w:t>
      </w:r>
    </w:p>
    <w:p w:rsidR="00D61222" w:rsidRDefault="00D61222" w:rsidP="003C1A17">
      <w:pPr>
        <w:pStyle w:val="Geenafstand"/>
        <w:rPr>
          <w:rFonts w:ascii="Arial" w:hAnsi="Arial" w:cs="Arial"/>
        </w:rPr>
      </w:pPr>
    </w:p>
    <w:tbl>
      <w:tblPr>
        <w:tblStyle w:val="Tabelraster"/>
        <w:tblW w:w="0" w:type="auto"/>
        <w:tblLook w:val="04A0" w:firstRow="1" w:lastRow="0" w:firstColumn="1" w:lastColumn="0" w:noHBand="0" w:noVBand="1"/>
      </w:tblPr>
      <w:tblGrid>
        <w:gridCol w:w="3020"/>
        <w:gridCol w:w="3021"/>
        <w:gridCol w:w="3021"/>
      </w:tblGrid>
      <w:tr w:rsidR="00D61222" w:rsidRPr="00D61222" w:rsidTr="00D61222">
        <w:trPr>
          <w:trHeight w:val="567"/>
        </w:trPr>
        <w:tc>
          <w:tcPr>
            <w:tcW w:w="3020" w:type="dxa"/>
            <w:vAlign w:val="center"/>
          </w:tcPr>
          <w:p w:rsidR="00D61222" w:rsidRPr="00D61222" w:rsidRDefault="00D61222" w:rsidP="003C1A17">
            <w:pPr>
              <w:pStyle w:val="Geenafstand"/>
              <w:rPr>
                <w:rFonts w:ascii="Arial" w:hAnsi="Arial" w:cs="Arial"/>
                <w:b/>
              </w:rPr>
            </w:pPr>
            <w:r>
              <w:rPr>
                <w:rFonts w:ascii="Arial" w:hAnsi="Arial" w:cs="Arial"/>
                <w:b/>
              </w:rPr>
              <w:t>Grondbewerkingswerktuig</w:t>
            </w:r>
          </w:p>
        </w:tc>
        <w:tc>
          <w:tcPr>
            <w:tcW w:w="3021" w:type="dxa"/>
            <w:vAlign w:val="center"/>
          </w:tcPr>
          <w:p w:rsidR="00D61222" w:rsidRPr="00D61222" w:rsidRDefault="00D61222" w:rsidP="003C1A17">
            <w:pPr>
              <w:pStyle w:val="Geenafstand"/>
              <w:rPr>
                <w:rFonts w:ascii="Arial" w:hAnsi="Arial" w:cs="Arial"/>
                <w:b/>
              </w:rPr>
            </w:pPr>
            <w:r>
              <w:rPr>
                <w:rFonts w:ascii="Arial" w:hAnsi="Arial" w:cs="Arial"/>
                <w:b/>
              </w:rPr>
              <w:t>Merk</w:t>
            </w:r>
          </w:p>
        </w:tc>
        <w:tc>
          <w:tcPr>
            <w:tcW w:w="3021" w:type="dxa"/>
            <w:vAlign w:val="center"/>
          </w:tcPr>
          <w:p w:rsidR="00D61222" w:rsidRPr="00D61222" w:rsidRDefault="00D61222" w:rsidP="003C1A17">
            <w:pPr>
              <w:pStyle w:val="Geenafstand"/>
              <w:rPr>
                <w:rFonts w:ascii="Arial" w:hAnsi="Arial" w:cs="Arial"/>
                <w:b/>
              </w:rPr>
            </w:pPr>
            <w:r>
              <w:rPr>
                <w:rFonts w:ascii="Arial" w:hAnsi="Arial" w:cs="Arial"/>
                <w:b/>
              </w:rPr>
              <w:t>Functie</w:t>
            </w:r>
          </w:p>
        </w:tc>
      </w:tr>
      <w:tr w:rsidR="00D61222" w:rsidTr="00D61222">
        <w:trPr>
          <w:trHeight w:val="567"/>
        </w:trPr>
        <w:tc>
          <w:tcPr>
            <w:tcW w:w="3020" w:type="dxa"/>
            <w:vAlign w:val="center"/>
          </w:tcPr>
          <w:p w:rsidR="00D61222" w:rsidRDefault="00D61222" w:rsidP="003C1A17">
            <w:pPr>
              <w:pStyle w:val="Geenafstand"/>
              <w:rPr>
                <w:rFonts w:ascii="Arial" w:hAnsi="Arial" w:cs="Arial"/>
              </w:rPr>
            </w:pPr>
            <w:proofErr w:type="spellStart"/>
            <w:r>
              <w:rPr>
                <w:rFonts w:ascii="Arial" w:hAnsi="Arial" w:cs="Arial"/>
              </w:rPr>
              <w:t>Rotorkopeg</w:t>
            </w:r>
            <w:proofErr w:type="spellEnd"/>
          </w:p>
        </w:tc>
        <w:tc>
          <w:tcPr>
            <w:tcW w:w="3021" w:type="dxa"/>
            <w:vAlign w:val="center"/>
          </w:tcPr>
          <w:p w:rsidR="00D61222" w:rsidRDefault="00D61222" w:rsidP="003C1A17">
            <w:pPr>
              <w:pStyle w:val="Geenafstand"/>
              <w:rPr>
                <w:rFonts w:ascii="Arial" w:hAnsi="Arial" w:cs="Arial"/>
              </w:rPr>
            </w:pPr>
            <w:proofErr w:type="spellStart"/>
            <w:r>
              <w:rPr>
                <w:rFonts w:ascii="Arial" w:hAnsi="Arial" w:cs="Arial"/>
              </w:rPr>
              <w:t>Kongskilde</w:t>
            </w:r>
            <w:proofErr w:type="spellEnd"/>
          </w:p>
        </w:tc>
        <w:tc>
          <w:tcPr>
            <w:tcW w:w="3021" w:type="dxa"/>
            <w:vAlign w:val="center"/>
          </w:tcPr>
          <w:p w:rsidR="00D61222" w:rsidRDefault="00D61222" w:rsidP="003C1A17">
            <w:pPr>
              <w:pStyle w:val="Geenafstand"/>
              <w:rPr>
                <w:rFonts w:ascii="Arial" w:hAnsi="Arial" w:cs="Arial"/>
              </w:rPr>
            </w:pPr>
            <w:r>
              <w:rPr>
                <w:rFonts w:ascii="Arial" w:hAnsi="Arial" w:cs="Arial"/>
              </w:rPr>
              <w:t>Grond fijn maken</w:t>
            </w: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r w:rsidR="00D61222" w:rsidTr="00D61222">
        <w:trPr>
          <w:trHeight w:val="567"/>
        </w:trPr>
        <w:tc>
          <w:tcPr>
            <w:tcW w:w="3020"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c>
          <w:tcPr>
            <w:tcW w:w="3021" w:type="dxa"/>
            <w:vAlign w:val="center"/>
          </w:tcPr>
          <w:p w:rsidR="00D61222" w:rsidRDefault="00D61222" w:rsidP="003C1A17">
            <w:pPr>
              <w:pStyle w:val="Geenafstand"/>
              <w:rPr>
                <w:rFonts w:ascii="Arial" w:hAnsi="Arial" w:cs="Arial"/>
              </w:rPr>
            </w:pPr>
          </w:p>
        </w:tc>
      </w:tr>
    </w:tbl>
    <w:p w:rsidR="003C1A17" w:rsidRPr="003C1A17" w:rsidRDefault="003C1A17" w:rsidP="003C1A17">
      <w:pPr>
        <w:pStyle w:val="Geenafstand"/>
        <w:rPr>
          <w:rFonts w:ascii="Arial" w:hAnsi="Arial" w:cs="Arial"/>
        </w:rPr>
      </w:pPr>
    </w:p>
    <w:p w:rsidR="00D07A3D" w:rsidRPr="003C1A17" w:rsidRDefault="00D07A3D" w:rsidP="003C1A17">
      <w:pPr>
        <w:pStyle w:val="Geenafstand"/>
        <w:rPr>
          <w:rFonts w:ascii="Arial" w:hAnsi="Arial" w:cs="Arial"/>
          <w:b/>
        </w:rPr>
      </w:pPr>
    </w:p>
    <w:p w:rsidR="00D07A3D" w:rsidRDefault="00D07A3D" w:rsidP="003C1A17">
      <w:pPr>
        <w:pStyle w:val="Geenafstand"/>
        <w:rPr>
          <w:rFonts w:ascii="Arial" w:hAnsi="Arial" w:cs="Arial"/>
          <w:b/>
        </w:rPr>
      </w:pPr>
    </w:p>
    <w:p w:rsidR="00D61222" w:rsidRDefault="00D61222" w:rsidP="003C1A17">
      <w:pPr>
        <w:pStyle w:val="Geenafstand"/>
        <w:rPr>
          <w:rFonts w:ascii="Arial" w:hAnsi="Arial" w:cs="Arial"/>
          <w:b/>
        </w:rPr>
      </w:pPr>
    </w:p>
    <w:p w:rsidR="00D61222" w:rsidRPr="003C1A17" w:rsidRDefault="00D61222" w:rsidP="003C1A17">
      <w:pPr>
        <w:pStyle w:val="Geenafstand"/>
        <w:rPr>
          <w:rFonts w:ascii="Arial" w:hAnsi="Arial" w:cs="Arial"/>
          <w:b/>
        </w:rPr>
      </w:pPr>
    </w:p>
    <w:p w:rsidR="00B61F64" w:rsidRPr="003C1A17" w:rsidRDefault="00B61F64" w:rsidP="003C1A17">
      <w:pPr>
        <w:pStyle w:val="Geenafstand"/>
        <w:rPr>
          <w:rFonts w:ascii="Arial" w:hAnsi="Arial" w:cs="Arial"/>
          <w:b/>
        </w:rPr>
      </w:pPr>
    </w:p>
    <w:p w:rsidR="00D07A3D" w:rsidRDefault="00D61222" w:rsidP="003C1A17">
      <w:pPr>
        <w:pStyle w:val="Geenafstand"/>
        <w:rPr>
          <w:rFonts w:ascii="Arial" w:hAnsi="Arial" w:cs="Arial"/>
          <w:b/>
        </w:rPr>
      </w:pPr>
      <w:r>
        <w:rPr>
          <w:rFonts w:ascii="Arial" w:hAnsi="Arial" w:cs="Arial"/>
          <w:b/>
        </w:rPr>
        <w:lastRenderedPageBreak/>
        <w:t>Ploegen.</w:t>
      </w:r>
    </w:p>
    <w:p w:rsidR="00D61222" w:rsidRDefault="00D61222" w:rsidP="003C1A17">
      <w:pPr>
        <w:pStyle w:val="Geenafstand"/>
        <w:rPr>
          <w:rFonts w:ascii="Arial" w:hAnsi="Arial" w:cs="Arial"/>
          <w:b/>
        </w:rPr>
      </w:pPr>
    </w:p>
    <w:p w:rsidR="00D61222" w:rsidRDefault="00D61222" w:rsidP="003C1A17">
      <w:pPr>
        <w:pStyle w:val="Geenafstand"/>
        <w:rPr>
          <w:rFonts w:ascii="Arial" w:hAnsi="Arial" w:cs="Arial"/>
        </w:rPr>
      </w:pPr>
      <w:r>
        <w:rPr>
          <w:rFonts w:ascii="Arial" w:hAnsi="Arial" w:cs="Arial"/>
        </w:rPr>
        <w:t xml:space="preserve">Ploegen is een vorm van grondbewerking die enorm belangrijk is. Je hebt ook verschillende dieptes waarop geploegd moet worden, als ook de vele vormen die er bestaan. </w:t>
      </w:r>
      <w:r>
        <w:rPr>
          <w:rFonts w:ascii="Arial" w:hAnsi="Arial" w:cs="Arial"/>
        </w:rPr>
        <w:br/>
      </w:r>
      <w:r>
        <w:rPr>
          <w:rFonts w:ascii="Arial" w:hAnsi="Arial" w:cs="Arial"/>
        </w:rPr>
        <w:br/>
        <w:t>Omdat dit zo’n belangrijke vorm van grondbewerking is gaan we er wat dieper op in om jou zo meer inzicht te geven in het ploegen.</w:t>
      </w:r>
    </w:p>
    <w:p w:rsidR="00D61222" w:rsidRDefault="00D61222" w:rsidP="003C1A17">
      <w:pPr>
        <w:pStyle w:val="Geenafstand"/>
        <w:rPr>
          <w:rFonts w:ascii="Arial" w:hAnsi="Arial" w:cs="Arial"/>
        </w:rPr>
      </w:pPr>
    </w:p>
    <w:p w:rsidR="00D61222" w:rsidRDefault="00D61222" w:rsidP="003C1A17">
      <w:pPr>
        <w:pStyle w:val="Geenafstand"/>
        <w:rPr>
          <w:rFonts w:ascii="Arial" w:hAnsi="Arial" w:cs="Arial"/>
          <w:b/>
        </w:rPr>
      </w:pPr>
    </w:p>
    <w:p w:rsidR="00D61222" w:rsidRDefault="00D61222" w:rsidP="003C1A17">
      <w:pPr>
        <w:pStyle w:val="Geenafstand"/>
        <w:rPr>
          <w:rFonts w:ascii="Arial" w:hAnsi="Arial" w:cs="Arial"/>
          <w:b/>
        </w:rPr>
      </w:pPr>
      <w:r>
        <w:rPr>
          <w:rFonts w:ascii="Arial" w:hAnsi="Arial" w:cs="Arial"/>
          <w:b/>
        </w:rPr>
        <w:t>Onderdelen van een ploeg.</w:t>
      </w:r>
    </w:p>
    <w:p w:rsidR="00D61222" w:rsidRDefault="00D61222" w:rsidP="003C1A17">
      <w:pPr>
        <w:pStyle w:val="Geenafstand"/>
        <w:rPr>
          <w:rFonts w:ascii="Arial" w:hAnsi="Arial" w:cs="Arial"/>
          <w:b/>
        </w:rPr>
      </w:pPr>
    </w:p>
    <w:p w:rsidR="00D61222" w:rsidRDefault="00D61222" w:rsidP="003C1A17">
      <w:pPr>
        <w:pStyle w:val="Geenafstand"/>
        <w:rPr>
          <w:rFonts w:ascii="Arial" w:hAnsi="Arial" w:cs="Arial"/>
        </w:rPr>
      </w:pPr>
      <w:r>
        <w:rPr>
          <w:rFonts w:ascii="Arial" w:hAnsi="Arial" w:cs="Arial"/>
        </w:rPr>
        <w:t>Aan de ploeg zitten verschillende onderdelen die kunnen slijten en zo nu en dan dus vervangen moeten worden. Om nu te voorkomen dat je de verkeerde onderdelen besteld komt er hier</w:t>
      </w:r>
      <w:r w:rsidR="00801E3C">
        <w:rPr>
          <w:rFonts w:ascii="Arial" w:hAnsi="Arial" w:cs="Arial"/>
        </w:rPr>
        <w:t xml:space="preserve"> een lijstje met namen met nummers. Deze nummers plaats je op de juiste plaats bij de afbeelding.</w:t>
      </w:r>
    </w:p>
    <w:p w:rsidR="00801E3C" w:rsidRDefault="00801E3C" w:rsidP="003C1A17">
      <w:pPr>
        <w:pStyle w:val="Geenafstand"/>
        <w:rPr>
          <w:rFonts w:ascii="Arial" w:hAnsi="Arial" w:cs="Arial"/>
        </w:rPr>
      </w:pPr>
    </w:p>
    <w:p w:rsidR="00801E3C" w:rsidRDefault="00801E3C" w:rsidP="00801E3C">
      <w:pPr>
        <w:pStyle w:val="Geenafstand"/>
        <w:numPr>
          <w:ilvl w:val="0"/>
          <w:numId w:val="6"/>
        </w:numPr>
        <w:rPr>
          <w:rFonts w:ascii="Arial" w:hAnsi="Arial" w:cs="Arial"/>
        </w:rPr>
      </w:pPr>
      <w:r>
        <w:rPr>
          <w:rFonts w:ascii="Arial" w:hAnsi="Arial" w:cs="Arial"/>
        </w:rPr>
        <w:t>Rister</w:t>
      </w:r>
    </w:p>
    <w:p w:rsidR="00801E3C" w:rsidRDefault="00801E3C" w:rsidP="00801E3C">
      <w:pPr>
        <w:pStyle w:val="Geenafstand"/>
        <w:numPr>
          <w:ilvl w:val="0"/>
          <w:numId w:val="6"/>
        </w:numPr>
        <w:rPr>
          <w:rFonts w:ascii="Arial" w:hAnsi="Arial" w:cs="Arial"/>
        </w:rPr>
      </w:pPr>
      <w:r>
        <w:rPr>
          <w:rFonts w:ascii="Arial" w:hAnsi="Arial" w:cs="Arial"/>
        </w:rPr>
        <w:t>Voorschaar</w:t>
      </w:r>
    </w:p>
    <w:p w:rsidR="00801E3C" w:rsidRDefault="00801E3C" w:rsidP="00801E3C">
      <w:pPr>
        <w:pStyle w:val="Geenafstand"/>
        <w:numPr>
          <w:ilvl w:val="0"/>
          <w:numId w:val="6"/>
        </w:numPr>
        <w:rPr>
          <w:rFonts w:ascii="Arial" w:hAnsi="Arial" w:cs="Arial"/>
        </w:rPr>
      </w:pPr>
      <w:r>
        <w:rPr>
          <w:rFonts w:ascii="Arial" w:hAnsi="Arial" w:cs="Arial"/>
        </w:rPr>
        <w:t>Zoolijzer</w:t>
      </w:r>
    </w:p>
    <w:p w:rsidR="00801E3C" w:rsidRDefault="00801E3C" w:rsidP="00801E3C">
      <w:pPr>
        <w:pStyle w:val="Geenafstand"/>
        <w:numPr>
          <w:ilvl w:val="0"/>
          <w:numId w:val="6"/>
        </w:numPr>
        <w:rPr>
          <w:rFonts w:ascii="Arial" w:hAnsi="Arial" w:cs="Arial"/>
        </w:rPr>
      </w:pPr>
      <w:r>
        <w:rPr>
          <w:rFonts w:ascii="Arial" w:hAnsi="Arial" w:cs="Arial"/>
        </w:rPr>
        <w:t>Kop</w:t>
      </w:r>
    </w:p>
    <w:p w:rsidR="00801E3C" w:rsidRDefault="00801E3C" w:rsidP="00801E3C">
      <w:pPr>
        <w:pStyle w:val="Geenafstand"/>
        <w:numPr>
          <w:ilvl w:val="0"/>
          <w:numId w:val="6"/>
        </w:numPr>
        <w:rPr>
          <w:rFonts w:ascii="Arial" w:hAnsi="Arial" w:cs="Arial"/>
        </w:rPr>
      </w:pPr>
      <w:proofErr w:type="spellStart"/>
      <w:r>
        <w:rPr>
          <w:rFonts w:ascii="Arial" w:hAnsi="Arial" w:cs="Arial"/>
        </w:rPr>
        <w:t>Driepuntsbok</w:t>
      </w:r>
      <w:proofErr w:type="spellEnd"/>
    </w:p>
    <w:p w:rsidR="00801E3C" w:rsidRDefault="00801E3C" w:rsidP="00801E3C">
      <w:pPr>
        <w:pStyle w:val="Geenafstand"/>
        <w:numPr>
          <w:ilvl w:val="0"/>
          <w:numId w:val="6"/>
        </w:numPr>
        <w:rPr>
          <w:rFonts w:ascii="Arial" w:hAnsi="Arial" w:cs="Arial"/>
        </w:rPr>
      </w:pPr>
      <w:r>
        <w:rPr>
          <w:rFonts w:ascii="Arial" w:hAnsi="Arial" w:cs="Arial"/>
        </w:rPr>
        <w:t>Schaar</w:t>
      </w:r>
    </w:p>
    <w:p w:rsidR="00801E3C" w:rsidRDefault="00801E3C" w:rsidP="00801E3C">
      <w:pPr>
        <w:pStyle w:val="Geenafstand"/>
        <w:numPr>
          <w:ilvl w:val="0"/>
          <w:numId w:val="6"/>
        </w:numPr>
        <w:rPr>
          <w:rFonts w:ascii="Arial" w:hAnsi="Arial" w:cs="Arial"/>
        </w:rPr>
      </w:pPr>
      <w:r>
        <w:rPr>
          <w:rFonts w:ascii="Arial" w:hAnsi="Arial" w:cs="Arial"/>
        </w:rPr>
        <w:t>Ploegboom</w:t>
      </w:r>
    </w:p>
    <w:p w:rsidR="00801E3C" w:rsidRDefault="00801E3C" w:rsidP="00801E3C">
      <w:pPr>
        <w:pStyle w:val="Geenafstand"/>
        <w:numPr>
          <w:ilvl w:val="0"/>
          <w:numId w:val="6"/>
        </w:numPr>
        <w:rPr>
          <w:rFonts w:ascii="Arial" w:hAnsi="Arial" w:cs="Arial"/>
        </w:rPr>
      </w:pPr>
      <w:r>
        <w:rPr>
          <w:rFonts w:ascii="Arial" w:hAnsi="Arial" w:cs="Arial"/>
        </w:rPr>
        <w:t>Ploeganker</w:t>
      </w:r>
    </w:p>
    <w:p w:rsidR="00801E3C" w:rsidRDefault="00801E3C" w:rsidP="00801E3C">
      <w:pPr>
        <w:pStyle w:val="Geenafstand"/>
        <w:numPr>
          <w:ilvl w:val="0"/>
          <w:numId w:val="6"/>
        </w:numPr>
        <w:rPr>
          <w:rFonts w:ascii="Arial" w:hAnsi="Arial" w:cs="Arial"/>
        </w:rPr>
      </w:pPr>
      <w:r>
        <w:rPr>
          <w:rFonts w:ascii="Arial" w:hAnsi="Arial" w:cs="Arial"/>
        </w:rPr>
        <w:t>Tipkouter</w:t>
      </w:r>
    </w:p>
    <w:p w:rsidR="00801E3C" w:rsidRDefault="00801E3C" w:rsidP="00801E3C">
      <w:pPr>
        <w:pStyle w:val="Geenafstand"/>
        <w:numPr>
          <w:ilvl w:val="0"/>
          <w:numId w:val="6"/>
        </w:numPr>
        <w:rPr>
          <w:rFonts w:ascii="Arial" w:hAnsi="Arial" w:cs="Arial"/>
        </w:rPr>
      </w:pPr>
      <w:r>
        <w:rPr>
          <w:rFonts w:ascii="Arial" w:hAnsi="Arial" w:cs="Arial"/>
        </w:rPr>
        <w:t>Schijfkouter</w:t>
      </w:r>
    </w:p>
    <w:p w:rsidR="00801E3C" w:rsidRDefault="00801E3C" w:rsidP="00801E3C">
      <w:pPr>
        <w:pStyle w:val="Geenafstand"/>
        <w:numPr>
          <w:ilvl w:val="0"/>
          <w:numId w:val="6"/>
        </w:numPr>
        <w:rPr>
          <w:rFonts w:ascii="Arial" w:hAnsi="Arial" w:cs="Arial"/>
        </w:rPr>
      </w:pPr>
      <w:r>
        <w:rPr>
          <w:rFonts w:ascii="Arial" w:hAnsi="Arial" w:cs="Arial"/>
        </w:rPr>
        <w:t>Schaarpunt</w:t>
      </w:r>
    </w:p>
    <w:p w:rsidR="00801E3C" w:rsidRDefault="00801E3C" w:rsidP="00801E3C">
      <w:pPr>
        <w:pStyle w:val="Geenafstand"/>
        <w:numPr>
          <w:ilvl w:val="0"/>
          <w:numId w:val="6"/>
        </w:numPr>
        <w:rPr>
          <w:rFonts w:ascii="Arial" w:hAnsi="Arial" w:cs="Arial"/>
        </w:rPr>
      </w:pPr>
      <w:r>
        <w:rPr>
          <w:rFonts w:ascii="Arial" w:hAnsi="Arial" w:cs="Arial"/>
        </w:rPr>
        <w:t>Steun/transport wiel</w:t>
      </w:r>
    </w:p>
    <w:p w:rsidR="00801E3C" w:rsidRDefault="00801E3C" w:rsidP="00801E3C">
      <w:pPr>
        <w:pStyle w:val="Geenafstand"/>
        <w:ind w:left="720"/>
        <w:rPr>
          <w:rFonts w:ascii="Arial" w:hAnsi="Arial" w:cs="Arial"/>
        </w:rPr>
      </w:pPr>
    </w:p>
    <w:p w:rsidR="00801E3C" w:rsidRDefault="00801E3C" w:rsidP="00801E3C">
      <w:pPr>
        <w:pStyle w:val="Geenafstand"/>
        <w:rPr>
          <w:rFonts w:ascii="Arial" w:hAnsi="Arial" w:cs="Arial"/>
        </w:rPr>
      </w:pPr>
    </w:p>
    <w:p w:rsidR="00801E3C" w:rsidRDefault="00801E3C" w:rsidP="00801E3C">
      <w:pPr>
        <w:pStyle w:val="Geenafstand"/>
        <w:jc w:val="center"/>
        <w:rPr>
          <w:rFonts w:ascii="Arial" w:hAnsi="Arial" w:cs="Arial"/>
        </w:rPr>
      </w:pPr>
      <w:bookmarkStart w:id="0" w:name="_GoBack"/>
      <w:bookmarkEnd w:id="0"/>
      <w:r w:rsidRPr="00801E3C">
        <w:rPr>
          <w:rFonts w:ascii="Arial" w:hAnsi="Arial" w:cs="Arial"/>
          <w:noProof/>
          <w:lang w:eastAsia="nl-NL"/>
        </w:rPr>
        <w:drawing>
          <wp:inline distT="0" distB="0" distL="0" distR="0">
            <wp:extent cx="3800475" cy="26479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2647950"/>
                    </a:xfrm>
                    <a:prstGeom prst="rect">
                      <a:avLst/>
                    </a:prstGeom>
                    <a:noFill/>
                    <a:ln>
                      <a:noFill/>
                    </a:ln>
                  </pic:spPr>
                </pic:pic>
              </a:graphicData>
            </a:graphic>
          </wp:inline>
        </w:drawing>
      </w:r>
    </w:p>
    <w:p w:rsidR="00801E3C" w:rsidRPr="00D61222" w:rsidRDefault="00801E3C" w:rsidP="00801E3C">
      <w:pPr>
        <w:pStyle w:val="Geenafstand"/>
        <w:rPr>
          <w:rFonts w:ascii="Arial" w:hAnsi="Arial" w:cs="Arial"/>
        </w:rPr>
      </w:pPr>
    </w:p>
    <w:p w:rsidR="00D61222" w:rsidRDefault="00D61222" w:rsidP="003C1A17">
      <w:pPr>
        <w:pStyle w:val="Geenafstand"/>
        <w:rPr>
          <w:rFonts w:ascii="Arial" w:hAnsi="Arial" w:cs="Arial"/>
          <w:b/>
        </w:rPr>
      </w:pPr>
    </w:p>
    <w:p w:rsidR="003C1A17" w:rsidRPr="003C1A17" w:rsidRDefault="003C1A17" w:rsidP="003C1A17">
      <w:pPr>
        <w:pStyle w:val="Geenafstand"/>
        <w:rPr>
          <w:rFonts w:ascii="Arial" w:hAnsi="Arial" w:cs="Arial"/>
        </w:rPr>
      </w:pPr>
    </w:p>
    <w:p w:rsidR="003C1A17" w:rsidRPr="003C1A17" w:rsidRDefault="003C1A17" w:rsidP="003C1A17">
      <w:pPr>
        <w:pStyle w:val="Geenafstand"/>
        <w:rPr>
          <w:rFonts w:ascii="Arial" w:hAnsi="Arial" w:cs="Arial"/>
        </w:rPr>
      </w:pPr>
    </w:p>
    <w:p w:rsidR="00D07A3D" w:rsidRDefault="00801E3C" w:rsidP="003C1A17">
      <w:pPr>
        <w:pStyle w:val="Geenafstand"/>
        <w:rPr>
          <w:rFonts w:ascii="Arial" w:hAnsi="Arial" w:cs="Arial"/>
        </w:rPr>
      </w:pPr>
      <w:r w:rsidRPr="00801E3C">
        <w:rPr>
          <w:rFonts w:ascii="Arial" w:hAnsi="Arial" w:cs="Arial"/>
          <w:b/>
        </w:rPr>
        <w:t>Ploeg aanbouwen.</w:t>
      </w:r>
    </w:p>
    <w:p w:rsidR="00801E3C" w:rsidRDefault="00801E3C" w:rsidP="003C1A17">
      <w:pPr>
        <w:pStyle w:val="Geenafstand"/>
        <w:rPr>
          <w:rFonts w:ascii="Arial" w:hAnsi="Arial" w:cs="Arial"/>
        </w:rPr>
      </w:pPr>
    </w:p>
    <w:p w:rsidR="00801E3C" w:rsidRDefault="00801E3C" w:rsidP="003C1A17">
      <w:pPr>
        <w:pStyle w:val="Geenafstand"/>
        <w:rPr>
          <w:rFonts w:ascii="Arial" w:hAnsi="Arial" w:cs="Arial"/>
        </w:rPr>
      </w:pPr>
      <w:r>
        <w:rPr>
          <w:rFonts w:ascii="Arial" w:hAnsi="Arial" w:cs="Arial"/>
        </w:rPr>
        <w:t xml:space="preserve">Als je op het land netjes wilt ploegen, moet je eerst de ploeg op de juiste manier aanbouwen. Voordat je de ploeg aanbouwt, moet je de bandenspanning van de trekker controleren. De </w:t>
      </w:r>
      <w:r>
        <w:rPr>
          <w:rFonts w:ascii="Arial" w:hAnsi="Arial" w:cs="Arial"/>
        </w:rPr>
        <w:lastRenderedPageBreak/>
        <w:t>achterbanden moeten op dezelfde spanning staan, anders staat de trekker scheef en dan is de ploeg op het land niet goed af te stellen.</w:t>
      </w:r>
    </w:p>
    <w:p w:rsidR="00801E3C" w:rsidRDefault="00801E3C" w:rsidP="003C1A17">
      <w:pPr>
        <w:pStyle w:val="Geenafstand"/>
        <w:rPr>
          <w:rFonts w:ascii="Arial" w:hAnsi="Arial" w:cs="Arial"/>
        </w:rPr>
      </w:pPr>
    </w:p>
    <w:p w:rsidR="00801E3C" w:rsidRDefault="00801E3C" w:rsidP="003C1A17">
      <w:pPr>
        <w:pStyle w:val="Geenafstand"/>
        <w:rPr>
          <w:rFonts w:ascii="Arial" w:hAnsi="Arial" w:cs="Arial"/>
        </w:rPr>
      </w:pPr>
      <w:r>
        <w:rPr>
          <w:rFonts w:ascii="Arial" w:hAnsi="Arial" w:cs="Arial"/>
        </w:rPr>
        <w:t>Kies nu een trekker en meet de bandenspanning van de achterbanden. Vul de gegevens in de tabel in.</w:t>
      </w:r>
    </w:p>
    <w:p w:rsidR="00801E3C" w:rsidRDefault="00801E3C" w:rsidP="003C1A17">
      <w:pPr>
        <w:pStyle w:val="Geenafstand"/>
        <w:rPr>
          <w:rFonts w:ascii="Arial" w:hAnsi="Arial" w:cs="Arial"/>
        </w:rPr>
      </w:pPr>
    </w:p>
    <w:tbl>
      <w:tblPr>
        <w:tblStyle w:val="Tabelraster"/>
        <w:tblW w:w="0" w:type="auto"/>
        <w:tblLook w:val="04A0" w:firstRow="1" w:lastRow="0" w:firstColumn="1" w:lastColumn="0" w:noHBand="0" w:noVBand="1"/>
      </w:tblPr>
      <w:tblGrid>
        <w:gridCol w:w="4531"/>
        <w:gridCol w:w="4531"/>
      </w:tblGrid>
      <w:tr w:rsidR="00801E3C" w:rsidRPr="00801E3C" w:rsidTr="00801E3C">
        <w:trPr>
          <w:trHeight w:val="567"/>
        </w:trPr>
        <w:tc>
          <w:tcPr>
            <w:tcW w:w="4531" w:type="dxa"/>
            <w:vAlign w:val="center"/>
          </w:tcPr>
          <w:p w:rsidR="00801E3C" w:rsidRPr="00801E3C" w:rsidRDefault="00801E3C" w:rsidP="003C1A17">
            <w:pPr>
              <w:pStyle w:val="Geenafstand"/>
              <w:rPr>
                <w:rFonts w:ascii="Arial" w:hAnsi="Arial" w:cs="Arial"/>
                <w:b/>
              </w:rPr>
            </w:pPr>
            <w:r w:rsidRPr="00801E3C">
              <w:rPr>
                <w:rFonts w:ascii="Arial" w:hAnsi="Arial" w:cs="Arial"/>
                <w:b/>
              </w:rPr>
              <w:t>Bandenspanning linksachter</w:t>
            </w:r>
          </w:p>
        </w:tc>
        <w:tc>
          <w:tcPr>
            <w:tcW w:w="4531" w:type="dxa"/>
            <w:vAlign w:val="center"/>
          </w:tcPr>
          <w:p w:rsidR="00801E3C" w:rsidRPr="00801E3C" w:rsidRDefault="00801E3C" w:rsidP="003C1A17">
            <w:pPr>
              <w:pStyle w:val="Geenafstand"/>
              <w:rPr>
                <w:rFonts w:ascii="Arial" w:hAnsi="Arial" w:cs="Arial"/>
                <w:b/>
              </w:rPr>
            </w:pPr>
            <w:r w:rsidRPr="00801E3C">
              <w:rPr>
                <w:rFonts w:ascii="Arial" w:hAnsi="Arial" w:cs="Arial"/>
                <w:b/>
              </w:rPr>
              <w:t>Bandenspanning rechtsachter</w:t>
            </w:r>
          </w:p>
        </w:tc>
      </w:tr>
      <w:tr w:rsidR="00801E3C" w:rsidTr="00801E3C">
        <w:trPr>
          <w:trHeight w:val="567"/>
        </w:trPr>
        <w:tc>
          <w:tcPr>
            <w:tcW w:w="4531" w:type="dxa"/>
            <w:vAlign w:val="center"/>
          </w:tcPr>
          <w:p w:rsidR="00801E3C" w:rsidRDefault="00801E3C" w:rsidP="003C1A17">
            <w:pPr>
              <w:pStyle w:val="Geenafstand"/>
              <w:rPr>
                <w:rFonts w:ascii="Arial" w:hAnsi="Arial" w:cs="Arial"/>
              </w:rPr>
            </w:pPr>
          </w:p>
        </w:tc>
        <w:tc>
          <w:tcPr>
            <w:tcW w:w="4531" w:type="dxa"/>
            <w:vAlign w:val="center"/>
          </w:tcPr>
          <w:p w:rsidR="00801E3C" w:rsidRDefault="00801E3C" w:rsidP="003C1A17">
            <w:pPr>
              <w:pStyle w:val="Geenafstand"/>
              <w:rPr>
                <w:rFonts w:ascii="Arial" w:hAnsi="Arial" w:cs="Arial"/>
              </w:rPr>
            </w:pPr>
          </w:p>
        </w:tc>
      </w:tr>
    </w:tbl>
    <w:p w:rsidR="00801E3C" w:rsidRDefault="00801E3C" w:rsidP="003C1A17">
      <w:pPr>
        <w:pStyle w:val="Geenafstand"/>
        <w:rPr>
          <w:rFonts w:ascii="Arial" w:hAnsi="Arial" w:cs="Arial"/>
        </w:rPr>
      </w:pPr>
    </w:p>
    <w:p w:rsidR="00801E3C" w:rsidRDefault="00801E3C" w:rsidP="003C1A17">
      <w:pPr>
        <w:pStyle w:val="Geenafstand"/>
        <w:rPr>
          <w:rFonts w:ascii="Arial" w:hAnsi="Arial" w:cs="Arial"/>
        </w:rPr>
      </w:pPr>
      <w:r>
        <w:rPr>
          <w:rFonts w:ascii="Arial" w:hAnsi="Arial" w:cs="Arial"/>
        </w:rPr>
        <w:t>Als de bandenspanning linksachter en rechtsachter niet gelijk is, vraag dan aan de begeleider wat de juiste bandenspanning is en zorg er dan voor dat de banden de juiste spanning krijgen.</w:t>
      </w:r>
    </w:p>
    <w:p w:rsidR="00801E3C" w:rsidRDefault="00801E3C" w:rsidP="003C1A17">
      <w:pPr>
        <w:pStyle w:val="Geenafstand"/>
        <w:rPr>
          <w:rFonts w:ascii="Arial" w:hAnsi="Arial" w:cs="Arial"/>
        </w:rPr>
      </w:pPr>
    </w:p>
    <w:p w:rsidR="00801E3C" w:rsidRPr="00801E3C" w:rsidRDefault="00801E3C" w:rsidP="003C1A17">
      <w:pPr>
        <w:pStyle w:val="Geenafstand"/>
        <w:rPr>
          <w:rFonts w:ascii="Arial" w:hAnsi="Arial" w:cs="Arial"/>
        </w:rPr>
      </w:pPr>
    </w:p>
    <w:p w:rsidR="00801E3C" w:rsidRPr="00801E3C" w:rsidRDefault="00801E3C" w:rsidP="00801E3C">
      <w:pPr>
        <w:pStyle w:val="Geenafstand"/>
        <w:jc w:val="center"/>
        <w:rPr>
          <w:rFonts w:ascii="Arial" w:hAnsi="Arial" w:cs="Arial"/>
        </w:rPr>
      </w:pPr>
      <w:r w:rsidRPr="00801E3C">
        <w:rPr>
          <w:rFonts w:ascii="Arial" w:hAnsi="Arial" w:cs="Arial"/>
          <w:noProof/>
          <w:lang w:eastAsia="nl-NL"/>
        </w:rPr>
        <w:drawing>
          <wp:inline distT="0" distB="0" distL="0" distR="0">
            <wp:extent cx="2352675" cy="29337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2933700"/>
                    </a:xfrm>
                    <a:prstGeom prst="rect">
                      <a:avLst/>
                    </a:prstGeom>
                    <a:noFill/>
                    <a:ln>
                      <a:noFill/>
                    </a:ln>
                  </pic:spPr>
                </pic:pic>
              </a:graphicData>
            </a:graphic>
          </wp:inline>
        </w:drawing>
      </w:r>
    </w:p>
    <w:p w:rsidR="003C1A17" w:rsidRDefault="003C1A17" w:rsidP="003C1A17">
      <w:pPr>
        <w:pStyle w:val="Geenafstand"/>
        <w:rPr>
          <w:rFonts w:ascii="Arial" w:hAnsi="Arial" w:cs="Arial"/>
          <w:b/>
        </w:rPr>
      </w:pPr>
    </w:p>
    <w:p w:rsidR="00801E3C" w:rsidRDefault="00801E3C" w:rsidP="003C1A17">
      <w:pPr>
        <w:pStyle w:val="Geenafstand"/>
        <w:rPr>
          <w:rFonts w:ascii="Arial" w:hAnsi="Arial" w:cs="Arial"/>
        </w:rPr>
      </w:pPr>
      <w:r>
        <w:rPr>
          <w:rFonts w:ascii="Arial" w:hAnsi="Arial" w:cs="Arial"/>
        </w:rPr>
        <w:t xml:space="preserve">Zet de trekker </w:t>
      </w:r>
      <w:r w:rsidR="00706074">
        <w:rPr>
          <w:rFonts w:ascii="Arial" w:hAnsi="Arial" w:cs="Arial"/>
        </w:rPr>
        <w:t>op een vlakke betonvloer en meet daarna de hoogte van de linker trekstang en de rechter trekstang, zoals in de figuur is aangegeven.</w:t>
      </w:r>
    </w:p>
    <w:p w:rsidR="00706074" w:rsidRDefault="00706074" w:rsidP="003C1A17">
      <w:pPr>
        <w:pStyle w:val="Geenafstand"/>
        <w:rPr>
          <w:rFonts w:ascii="Arial" w:hAnsi="Arial" w:cs="Arial"/>
        </w:rPr>
      </w:pPr>
    </w:p>
    <w:tbl>
      <w:tblPr>
        <w:tblStyle w:val="Tabelraster"/>
        <w:tblW w:w="0" w:type="auto"/>
        <w:tblLook w:val="04A0" w:firstRow="1" w:lastRow="0" w:firstColumn="1" w:lastColumn="0" w:noHBand="0" w:noVBand="1"/>
      </w:tblPr>
      <w:tblGrid>
        <w:gridCol w:w="4531"/>
        <w:gridCol w:w="4531"/>
      </w:tblGrid>
      <w:tr w:rsidR="00706074" w:rsidRPr="00801E3C" w:rsidTr="00085273">
        <w:trPr>
          <w:trHeight w:val="567"/>
        </w:trPr>
        <w:tc>
          <w:tcPr>
            <w:tcW w:w="4531" w:type="dxa"/>
            <w:vAlign w:val="center"/>
          </w:tcPr>
          <w:p w:rsidR="00706074" w:rsidRPr="00801E3C" w:rsidRDefault="00706074" w:rsidP="00085273">
            <w:pPr>
              <w:pStyle w:val="Geenafstand"/>
              <w:rPr>
                <w:rFonts w:ascii="Arial" w:hAnsi="Arial" w:cs="Arial"/>
                <w:b/>
              </w:rPr>
            </w:pPr>
            <w:r>
              <w:rPr>
                <w:rFonts w:ascii="Arial" w:hAnsi="Arial" w:cs="Arial"/>
                <w:b/>
              </w:rPr>
              <w:t>Hoogte linker trekstang in mm.</w:t>
            </w:r>
          </w:p>
        </w:tc>
        <w:tc>
          <w:tcPr>
            <w:tcW w:w="4531" w:type="dxa"/>
            <w:vAlign w:val="center"/>
          </w:tcPr>
          <w:p w:rsidR="00706074" w:rsidRPr="00801E3C" w:rsidRDefault="00706074" w:rsidP="00085273">
            <w:pPr>
              <w:pStyle w:val="Geenafstand"/>
              <w:rPr>
                <w:rFonts w:ascii="Arial" w:hAnsi="Arial" w:cs="Arial"/>
                <w:b/>
              </w:rPr>
            </w:pPr>
            <w:r>
              <w:rPr>
                <w:rFonts w:ascii="Arial" w:hAnsi="Arial" w:cs="Arial"/>
                <w:b/>
              </w:rPr>
              <w:t>Hoogte rechter trekstang in mm.</w:t>
            </w:r>
          </w:p>
        </w:tc>
      </w:tr>
      <w:tr w:rsidR="00706074" w:rsidTr="00085273">
        <w:trPr>
          <w:trHeight w:val="567"/>
        </w:trPr>
        <w:tc>
          <w:tcPr>
            <w:tcW w:w="4531" w:type="dxa"/>
            <w:vAlign w:val="center"/>
          </w:tcPr>
          <w:p w:rsidR="00706074" w:rsidRDefault="00706074" w:rsidP="00085273">
            <w:pPr>
              <w:pStyle w:val="Geenafstand"/>
              <w:rPr>
                <w:rFonts w:ascii="Arial" w:hAnsi="Arial" w:cs="Arial"/>
              </w:rPr>
            </w:pPr>
          </w:p>
        </w:tc>
        <w:tc>
          <w:tcPr>
            <w:tcW w:w="4531" w:type="dxa"/>
            <w:vAlign w:val="center"/>
          </w:tcPr>
          <w:p w:rsidR="00706074" w:rsidRDefault="00706074" w:rsidP="00085273">
            <w:pPr>
              <w:pStyle w:val="Geenafstand"/>
              <w:rPr>
                <w:rFonts w:ascii="Arial" w:hAnsi="Arial" w:cs="Arial"/>
              </w:rPr>
            </w:pPr>
          </w:p>
        </w:tc>
      </w:tr>
    </w:tbl>
    <w:p w:rsidR="00706074" w:rsidRPr="00801E3C" w:rsidRDefault="00706074" w:rsidP="003C1A17">
      <w:pPr>
        <w:pStyle w:val="Geenafstand"/>
        <w:rPr>
          <w:rFonts w:ascii="Arial" w:hAnsi="Arial" w:cs="Arial"/>
        </w:rPr>
      </w:pPr>
    </w:p>
    <w:p w:rsidR="003C1A17" w:rsidRDefault="00706074" w:rsidP="003C1A17">
      <w:pPr>
        <w:pStyle w:val="Geenafstand"/>
        <w:rPr>
          <w:rFonts w:ascii="Arial" w:hAnsi="Arial" w:cs="Arial"/>
        </w:rPr>
      </w:pPr>
      <w:r>
        <w:rPr>
          <w:rFonts w:ascii="Arial" w:hAnsi="Arial" w:cs="Arial"/>
        </w:rPr>
        <w:t>Maak de hoogte van de trekstangen gelijk.</w:t>
      </w:r>
    </w:p>
    <w:p w:rsidR="00706074" w:rsidRDefault="00706074" w:rsidP="003C1A17">
      <w:pPr>
        <w:pStyle w:val="Geenafstand"/>
        <w:rPr>
          <w:rFonts w:ascii="Arial" w:hAnsi="Arial" w:cs="Arial"/>
        </w:rPr>
      </w:pPr>
    </w:p>
    <w:p w:rsidR="00706074" w:rsidRDefault="00706074" w:rsidP="003C1A17">
      <w:pPr>
        <w:pStyle w:val="Geenafstand"/>
        <w:rPr>
          <w:rFonts w:ascii="Arial" w:hAnsi="Arial" w:cs="Arial"/>
        </w:rPr>
      </w:pPr>
      <w:r>
        <w:rPr>
          <w:rFonts w:ascii="Arial" w:hAnsi="Arial" w:cs="Arial"/>
        </w:rPr>
        <w:t>Bij het aanbouwen van een ploeg moet je de topstang, de hydrauliekslangen en de trekstangen vastmaken. In welke volgorde moet je deze onderdelen vastmaken om de ploeg veilig aan te bouwen?</w:t>
      </w:r>
    </w:p>
    <w:p w:rsidR="00706074" w:rsidRDefault="00706074" w:rsidP="00706074">
      <w:pPr>
        <w:pStyle w:val="Geenafstand"/>
        <w:spacing w:line="360" w:lineRule="auto"/>
        <w:rPr>
          <w:rFonts w:ascii="Arial" w:hAnsi="Arial" w:cs="Arial"/>
        </w:rPr>
      </w:pPr>
    </w:p>
    <w:p w:rsidR="00706074" w:rsidRDefault="00706074" w:rsidP="00706074">
      <w:pPr>
        <w:pStyle w:val="Geenafstand"/>
        <w:numPr>
          <w:ilvl w:val="0"/>
          <w:numId w:val="7"/>
        </w:numPr>
        <w:spacing w:line="360" w:lineRule="auto"/>
        <w:rPr>
          <w:rFonts w:ascii="Arial" w:hAnsi="Arial" w:cs="Arial"/>
        </w:rPr>
      </w:pPr>
      <w:r>
        <w:rPr>
          <w:rFonts w:ascii="Arial" w:hAnsi="Arial" w:cs="Arial"/>
        </w:rPr>
        <w:t>Topstang</w:t>
      </w:r>
      <w:r>
        <w:rPr>
          <w:rFonts w:ascii="Arial" w:hAnsi="Arial" w:cs="Arial"/>
        </w:rPr>
        <w:tab/>
      </w:r>
      <w:r>
        <w:rPr>
          <w:rFonts w:ascii="Arial" w:hAnsi="Arial" w:cs="Arial"/>
        </w:rPr>
        <w:tab/>
        <w:t>………</w:t>
      </w:r>
    </w:p>
    <w:p w:rsidR="00706074" w:rsidRDefault="00706074" w:rsidP="00706074">
      <w:pPr>
        <w:pStyle w:val="Geenafstand"/>
        <w:numPr>
          <w:ilvl w:val="0"/>
          <w:numId w:val="7"/>
        </w:numPr>
        <w:spacing w:line="360" w:lineRule="auto"/>
        <w:rPr>
          <w:rFonts w:ascii="Arial" w:hAnsi="Arial" w:cs="Arial"/>
        </w:rPr>
      </w:pPr>
      <w:r>
        <w:rPr>
          <w:rFonts w:ascii="Arial" w:hAnsi="Arial" w:cs="Arial"/>
        </w:rPr>
        <w:t>Hydrauliekslangen</w:t>
      </w:r>
      <w:r>
        <w:rPr>
          <w:rFonts w:ascii="Arial" w:hAnsi="Arial" w:cs="Arial"/>
        </w:rPr>
        <w:tab/>
        <w:t>………</w:t>
      </w:r>
    </w:p>
    <w:p w:rsidR="00706074" w:rsidRDefault="00706074" w:rsidP="00706074">
      <w:pPr>
        <w:pStyle w:val="Geenafstand"/>
        <w:numPr>
          <w:ilvl w:val="0"/>
          <w:numId w:val="7"/>
        </w:numPr>
        <w:spacing w:line="360" w:lineRule="auto"/>
        <w:rPr>
          <w:rFonts w:ascii="Arial" w:hAnsi="Arial" w:cs="Arial"/>
        </w:rPr>
      </w:pPr>
      <w:r>
        <w:rPr>
          <w:rFonts w:ascii="Arial" w:hAnsi="Arial" w:cs="Arial"/>
        </w:rPr>
        <w:t>Trekstangen</w:t>
      </w:r>
      <w:r>
        <w:rPr>
          <w:rFonts w:ascii="Arial" w:hAnsi="Arial" w:cs="Arial"/>
        </w:rPr>
        <w:tab/>
      </w:r>
      <w:r>
        <w:rPr>
          <w:rFonts w:ascii="Arial" w:hAnsi="Arial" w:cs="Arial"/>
        </w:rPr>
        <w:tab/>
        <w:t>………</w:t>
      </w:r>
    </w:p>
    <w:p w:rsidR="00706074" w:rsidRDefault="00706074" w:rsidP="00706074">
      <w:pPr>
        <w:pStyle w:val="Geenafstand"/>
        <w:rPr>
          <w:rFonts w:ascii="Arial" w:hAnsi="Arial" w:cs="Arial"/>
        </w:rPr>
      </w:pPr>
      <w:r>
        <w:rPr>
          <w:rFonts w:ascii="Arial" w:hAnsi="Arial" w:cs="Arial"/>
        </w:rPr>
        <w:lastRenderedPageBreak/>
        <w:t>Als je met de ploeg over de weg rijdt moet je de stabilisatie vastmaken, terwijl je die op het land tijdens het ploegen juist losser maakt. Kun je mij nu vertellen waarom dat is:</w:t>
      </w:r>
    </w:p>
    <w:p w:rsidR="00706074" w:rsidRDefault="00706074" w:rsidP="00706074">
      <w:pPr>
        <w:pStyle w:val="Geenafstand"/>
        <w:rPr>
          <w:rFonts w:ascii="Arial" w:hAnsi="Arial" w:cs="Arial"/>
        </w:rPr>
      </w:pPr>
    </w:p>
    <w:p w:rsidR="00706074" w:rsidRDefault="00706074" w:rsidP="00706074">
      <w:pPr>
        <w:pStyle w:val="Geenafstand"/>
        <w:rPr>
          <w:rFonts w:ascii="Arial" w:hAnsi="Arial" w:cs="Arial"/>
        </w:rPr>
      </w:pPr>
    </w:p>
    <w:tbl>
      <w:tblPr>
        <w:tblStyle w:val="Tabelraster"/>
        <w:tblW w:w="0" w:type="auto"/>
        <w:tblLook w:val="04A0" w:firstRow="1" w:lastRow="0" w:firstColumn="1" w:lastColumn="0" w:noHBand="0" w:noVBand="1"/>
      </w:tblPr>
      <w:tblGrid>
        <w:gridCol w:w="2547"/>
        <w:gridCol w:w="6515"/>
      </w:tblGrid>
      <w:tr w:rsidR="00706074" w:rsidRPr="00801E3C" w:rsidTr="00706074">
        <w:trPr>
          <w:trHeight w:val="567"/>
        </w:trPr>
        <w:tc>
          <w:tcPr>
            <w:tcW w:w="2547" w:type="dxa"/>
            <w:vAlign w:val="center"/>
          </w:tcPr>
          <w:p w:rsidR="00706074" w:rsidRPr="00801E3C" w:rsidRDefault="00706074" w:rsidP="00085273">
            <w:pPr>
              <w:pStyle w:val="Geenafstand"/>
              <w:rPr>
                <w:rFonts w:ascii="Arial" w:hAnsi="Arial" w:cs="Arial"/>
                <w:b/>
              </w:rPr>
            </w:pPr>
            <w:r>
              <w:rPr>
                <w:rFonts w:ascii="Arial" w:hAnsi="Arial" w:cs="Arial"/>
                <w:b/>
              </w:rPr>
              <w:t>Stabilisatie vast op de weg</w:t>
            </w:r>
          </w:p>
        </w:tc>
        <w:tc>
          <w:tcPr>
            <w:tcW w:w="6515" w:type="dxa"/>
            <w:vAlign w:val="center"/>
          </w:tcPr>
          <w:p w:rsidR="00706074" w:rsidRDefault="00706074" w:rsidP="00085273">
            <w:pPr>
              <w:pStyle w:val="Geenafstand"/>
              <w:rPr>
                <w:rFonts w:ascii="Arial" w:hAnsi="Arial" w:cs="Arial"/>
                <w:b/>
              </w:rPr>
            </w:pPr>
          </w:p>
          <w:p w:rsidR="00706074" w:rsidRDefault="00706074" w:rsidP="00085273">
            <w:pPr>
              <w:pStyle w:val="Geenafstand"/>
              <w:rPr>
                <w:rFonts w:ascii="Arial" w:hAnsi="Arial" w:cs="Arial"/>
                <w:b/>
              </w:rPr>
            </w:pPr>
          </w:p>
          <w:p w:rsidR="00706074" w:rsidRDefault="00706074" w:rsidP="00085273">
            <w:pPr>
              <w:pStyle w:val="Geenafstand"/>
              <w:rPr>
                <w:rFonts w:ascii="Arial" w:hAnsi="Arial" w:cs="Arial"/>
                <w:b/>
              </w:rPr>
            </w:pPr>
          </w:p>
          <w:p w:rsidR="00706074" w:rsidRPr="00801E3C" w:rsidRDefault="00706074" w:rsidP="00085273">
            <w:pPr>
              <w:pStyle w:val="Geenafstand"/>
              <w:rPr>
                <w:rFonts w:ascii="Arial" w:hAnsi="Arial" w:cs="Arial"/>
                <w:b/>
              </w:rPr>
            </w:pPr>
          </w:p>
        </w:tc>
      </w:tr>
      <w:tr w:rsidR="00706074" w:rsidTr="00706074">
        <w:trPr>
          <w:trHeight w:val="567"/>
        </w:trPr>
        <w:tc>
          <w:tcPr>
            <w:tcW w:w="2547" w:type="dxa"/>
            <w:vAlign w:val="center"/>
          </w:tcPr>
          <w:p w:rsidR="00706074" w:rsidRPr="00706074" w:rsidRDefault="00706074" w:rsidP="00085273">
            <w:pPr>
              <w:pStyle w:val="Geenafstand"/>
              <w:rPr>
                <w:rFonts w:ascii="Arial" w:hAnsi="Arial" w:cs="Arial"/>
                <w:b/>
              </w:rPr>
            </w:pPr>
            <w:r>
              <w:rPr>
                <w:rFonts w:ascii="Arial" w:hAnsi="Arial" w:cs="Arial"/>
                <w:b/>
              </w:rPr>
              <w:t>Stabilisatie los tijdens het ploegen</w:t>
            </w:r>
          </w:p>
        </w:tc>
        <w:tc>
          <w:tcPr>
            <w:tcW w:w="6515" w:type="dxa"/>
            <w:vAlign w:val="center"/>
          </w:tcPr>
          <w:p w:rsidR="00706074" w:rsidRDefault="00706074" w:rsidP="00085273">
            <w:pPr>
              <w:pStyle w:val="Geenafstand"/>
              <w:rPr>
                <w:rFonts w:ascii="Arial" w:hAnsi="Arial" w:cs="Arial"/>
              </w:rPr>
            </w:pPr>
          </w:p>
          <w:p w:rsidR="00706074" w:rsidRDefault="00706074" w:rsidP="00085273">
            <w:pPr>
              <w:pStyle w:val="Geenafstand"/>
              <w:rPr>
                <w:rFonts w:ascii="Arial" w:hAnsi="Arial" w:cs="Arial"/>
              </w:rPr>
            </w:pPr>
          </w:p>
          <w:p w:rsidR="00706074" w:rsidRDefault="00706074" w:rsidP="00085273">
            <w:pPr>
              <w:pStyle w:val="Geenafstand"/>
              <w:rPr>
                <w:rFonts w:ascii="Arial" w:hAnsi="Arial" w:cs="Arial"/>
              </w:rPr>
            </w:pPr>
          </w:p>
          <w:p w:rsidR="00706074" w:rsidRDefault="00706074" w:rsidP="00085273">
            <w:pPr>
              <w:pStyle w:val="Geenafstand"/>
              <w:rPr>
                <w:rFonts w:ascii="Arial" w:hAnsi="Arial" w:cs="Arial"/>
              </w:rPr>
            </w:pPr>
          </w:p>
        </w:tc>
      </w:tr>
    </w:tbl>
    <w:p w:rsidR="00706074" w:rsidRPr="00706074" w:rsidRDefault="00706074" w:rsidP="00706074">
      <w:pPr>
        <w:pStyle w:val="Geenafstand"/>
        <w:rPr>
          <w:rFonts w:ascii="Arial" w:hAnsi="Arial" w:cs="Arial"/>
        </w:rPr>
      </w:pPr>
    </w:p>
    <w:p w:rsidR="00706074" w:rsidRDefault="00706074" w:rsidP="0046360E">
      <w:pPr>
        <w:rPr>
          <w:rFonts w:ascii="Arial" w:hAnsi="Arial" w:cs="Arial"/>
        </w:rPr>
      </w:pPr>
      <w:r>
        <w:rPr>
          <w:rFonts w:ascii="Arial" w:hAnsi="Arial" w:cs="Arial"/>
        </w:rPr>
        <w:t>Om er nu voor te zorgen dat de ploeg tijdens het rijden op de weg niet plotseling naar beneden zakt zet je de hefinrichting in de transportvergrendeling.</w:t>
      </w:r>
    </w:p>
    <w:p w:rsidR="00706074" w:rsidRDefault="00706074" w:rsidP="0046360E">
      <w:pPr>
        <w:rPr>
          <w:rFonts w:ascii="Arial" w:hAnsi="Arial" w:cs="Arial"/>
        </w:rPr>
      </w:pPr>
      <w:r>
        <w:rPr>
          <w:rFonts w:ascii="Arial" w:hAnsi="Arial" w:cs="Arial"/>
        </w:rPr>
        <w:t>Vraag nu aan jouw begeleider of je een trekker met ploeg transport klaar mag zetten. Vraag ook of hij je hierbij wil helpen.</w:t>
      </w:r>
      <w:r w:rsidR="00451370">
        <w:rPr>
          <w:rFonts w:ascii="Arial" w:hAnsi="Arial" w:cs="Arial"/>
        </w:rPr>
        <w:t xml:space="preserve"> Rij vervolgens een stukje over de weg als dit mag natuurlijk.</w:t>
      </w:r>
    </w:p>
    <w:p w:rsidR="00451370" w:rsidRDefault="00451370" w:rsidP="0046360E">
      <w:pPr>
        <w:rPr>
          <w:rFonts w:ascii="Arial" w:hAnsi="Arial" w:cs="Arial"/>
        </w:rPr>
      </w:pPr>
    </w:p>
    <w:p w:rsidR="00451370" w:rsidRDefault="00451370" w:rsidP="0046360E">
      <w:pPr>
        <w:rPr>
          <w:rFonts w:ascii="Arial" w:hAnsi="Arial" w:cs="Arial"/>
          <w:b/>
        </w:rPr>
      </w:pPr>
      <w:r>
        <w:rPr>
          <w:rFonts w:ascii="Arial" w:hAnsi="Arial" w:cs="Arial"/>
          <w:b/>
        </w:rPr>
        <w:t>Diepte van de ploeg instellen.</w:t>
      </w:r>
    </w:p>
    <w:p w:rsidR="00451370" w:rsidRDefault="00451370" w:rsidP="0046360E">
      <w:pPr>
        <w:rPr>
          <w:rFonts w:ascii="Arial" w:hAnsi="Arial" w:cs="Arial"/>
        </w:rPr>
      </w:pPr>
      <w:r>
        <w:rPr>
          <w:rFonts w:ascii="Arial" w:hAnsi="Arial" w:cs="Arial"/>
        </w:rPr>
        <w:t>De hoogte van de ploeg kun je op twee manieren instellen, door middel van de hoogte afstelling en door middel van de trekkrachtregeling. We gebruiken bij het ploegen altijd de trekkrachtregeling, zodat de ploeg minder diep gaat als de weerstand verhoogt en iets dieper als de weerstand lager wordt. Hierdoor voorkom je schade aan de ploeg als er bijvoorbeeld een flinke steen in de grond zit die je niet hebt gezien.</w:t>
      </w:r>
    </w:p>
    <w:p w:rsidR="00451370" w:rsidRDefault="00451370" w:rsidP="0046360E">
      <w:pPr>
        <w:rPr>
          <w:rFonts w:ascii="Arial" w:hAnsi="Arial" w:cs="Arial"/>
        </w:rPr>
      </w:pPr>
      <w:r>
        <w:rPr>
          <w:rFonts w:ascii="Arial" w:hAnsi="Arial" w:cs="Arial"/>
        </w:rPr>
        <w:t>Als je de trekkrachtregeling hebt gebruikt rij je met de ploeg in de grond ongeveer 20 m., dan stop je en ga je meten hoe diep je de ploeg hebt afgesteld. Je kunt daarna de ploeg op de juiste diepte instellen. Let er wel op dat je pas stopt met controleren als je de diepte helemaal juist hebt ingesteld.</w:t>
      </w:r>
    </w:p>
    <w:p w:rsidR="00451370" w:rsidRDefault="00451370" w:rsidP="0046360E">
      <w:pPr>
        <w:rPr>
          <w:rFonts w:ascii="Arial" w:hAnsi="Arial" w:cs="Arial"/>
        </w:rPr>
      </w:pPr>
    </w:p>
    <w:p w:rsidR="00451370" w:rsidRDefault="00451370" w:rsidP="0046360E">
      <w:pPr>
        <w:rPr>
          <w:rFonts w:ascii="Arial" w:hAnsi="Arial" w:cs="Arial"/>
          <w:b/>
        </w:rPr>
      </w:pPr>
      <w:r>
        <w:rPr>
          <w:rFonts w:ascii="Arial" w:hAnsi="Arial" w:cs="Arial"/>
          <w:b/>
        </w:rPr>
        <w:t>Afstellingen controleren tijdens het ploegen.</w:t>
      </w:r>
    </w:p>
    <w:p w:rsidR="00DC61B1" w:rsidRPr="00DC61B1" w:rsidRDefault="00DC61B1" w:rsidP="0046360E">
      <w:pPr>
        <w:rPr>
          <w:rFonts w:ascii="Arial" w:hAnsi="Arial" w:cs="Arial"/>
        </w:rPr>
      </w:pPr>
      <w:r>
        <w:rPr>
          <w:rFonts w:ascii="Arial" w:hAnsi="Arial" w:cs="Arial"/>
        </w:rPr>
        <w:t>Het afstellen van een ploeg is niet eenvoudig, vraag daarom aan jouw begeleider of aan de collega die het al goed kan of je een keer mee mag helpen met het afstellen van een ploeg. Let dan goed op zodat je er veel van opsteekt.</w:t>
      </w:r>
    </w:p>
    <w:p w:rsidR="00451370" w:rsidRDefault="00451370" w:rsidP="0046360E">
      <w:pPr>
        <w:rPr>
          <w:rFonts w:ascii="Arial" w:hAnsi="Arial" w:cs="Arial"/>
        </w:rPr>
      </w:pPr>
      <w:r>
        <w:rPr>
          <w:rFonts w:ascii="Arial" w:hAnsi="Arial" w:cs="Arial"/>
        </w:rPr>
        <w:t>Je kunt pas goed ploegen als je regelmatig de afstellingen controleert. Het eerste dat je moet afstellen is de werkdiepte. Dit doe je door de hefinrichting van de trekker. Dan moet je de ploeg vlak in de lengte en vlak in de breedte zetten. Daarna controleer je de voorscharen en de schijfkouters. En ten slotte controleer je de werkbreedte.</w:t>
      </w:r>
    </w:p>
    <w:p w:rsidR="00451370" w:rsidRDefault="00451370" w:rsidP="0046360E">
      <w:pPr>
        <w:rPr>
          <w:rFonts w:ascii="Arial" w:hAnsi="Arial" w:cs="Arial"/>
        </w:rPr>
      </w:pPr>
      <w:r>
        <w:rPr>
          <w:rFonts w:ascii="Arial" w:hAnsi="Arial" w:cs="Arial"/>
        </w:rPr>
        <w:t>Zet in de tabel een kruisje waar je aan moet draaien om de juiste afstelling te krijgen.</w:t>
      </w:r>
      <w:r w:rsidR="00DC61B1">
        <w:rPr>
          <w:rFonts w:ascii="Arial" w:hAnsi="Arial" w:cs="Arial"/>
        </w:rPr>
        <w:t xml:space="preserve"> </w:t>
      </w:r>
      <w:r w:rsidR="002C020A">
        <w:rPr>
          <w:rFonts w:ascii="Arial" w:hAnsi="Arial" w:cs="Arial"/>
        </w:rPr>
        <w:t>Kijk ook in de figuur welk cijfer erbij past.</w:t>
      </w:r>
    </w:p>
    <w:p w:rsidR="00DC61B1" w:rsidRDefault="00DC61B1" w:rsidP="0046360E">
      <w:pPr>
        <w:rPr>
          <w:rFonts w:ascii="Arial" w:hAnsi="Arial" w:cs="Arial"/>
        </w:rPr>
      </w:pPr>
    </w:p>
    <w:tbl>
      <w:tblPr>
        <w:tblStyle w:val="Tabelraster"/>
        <w:tblW w:w="0" w:type="auto"/>
        <w:tblLook w:val="04A0" w:firstRow="1" w:lastRow="0" w:firstColumn="1" w:lastColumn="0" w:noHBand="0" w:noVBand="1"/>
      </w:tblPr>
      <w:tblGrid>
        <w:gridCol w:w="1812"/>
        <w:gridCol w:w="1812"/>
        <w:gridCol w:w="1812"/>
        <w:gridCol w:w="1813"/>
        <w:gridCol w:w="1813"/>
      </w:tblGrid>
      <w:tr w:rsidR="00DC61B1" w:rsidRPr="00DC61B1" w:rsidTr="00DC61B1">
        <w:trPr>
          <w:trHeight w:val="567"/>
        </w:trPr>
        <w:tc>
          <w:tcPr>
            <w:tcW w:w="1812" w:type="dxa"/>
            <w:vAlign w:val="center"/>
          </w:tcPr>
          <w:p w:rsidR="00DC61B1" w:rsidRPr="00DC61B1" w:rsidRDefault="00DC61B1" w:rsidP="0046360E">
            <w:pPr>
              <w:rPr>
                <w:rFonts w:ascii="Arial" w:hAnsi="Arial" w:cs="Arial"/>
                <w:b/>
              </w:rPr>
            </w:pPr>
            <w:r>
              <w:rPr>
                <w:rFonts w:ascii="Arial" w:hAnsi="Arial" w:cs="Arial"/>
                <w:b/>
              </w:rPr>
              <w:lastRenderedPageBreak/>
              <w:t>Afstelling</w:t>
            </w:r>
          </w:p>
        </w:tc>
        <w:tc>
          <w:tcPr>
            <w:tcW w:w="1812" w:type="dxa"/>
            <w:vAlign w:val="center"/>
          </w:tcPr>
          <w:p w:rsidR="00DC61B1" w:rsidRPr="00DC61B1" w:rsidRDefault="00DC61B1" w:rsidP="0046360E">
            <w:pPr>
              <w:rPr>
                <w:rFonts w:ascii="Arial" w:hAnsi="Arial" w:cs="Arial"/>
                <w:b/>
              </w:rPr>
            </w:pPr>
            <w:r>
              <w:rPr>
                <w:rFonts w:ascii="Arial" w:hAnsi="Arial" w:cs="Arial"/>
                <w:b/>
              </w:rPr>
              <w:t>Aanslagbouten</w:t>
            </w:r>
          </w:p>
        </w:tc>
        <w:tc>
          <w:tcPr>
            <w:tcW w:w="1812" w:type="dxa"/>
            <w:vAlign w:val="center"/>
          </w:tcPr>
          <w:p w:rsidR="00DC61B1" w:rsidRPr="00DC61B1" w:rsidRDefault="00DC61B1" w:rsidP="0046360E">
            <w:pPr>
              <w:rPr>
                <w:rFonts w:ascii="Arial" w:hAnsi="Arial" w:cs="Arial"/>
                <w:b/>
              </w:rPr>
            </w:pPr>
            <w:r>
              <w:rPr>
                <w:rFonts w:ascii="Arial" w:hAnsi="Arial" w:cs="Arial"/>
                <w:b/>
              </w:rPr>
              <w:t>Topstang</w:t>
            </w:r>
          </w:p>
        </w:tc>
        <w:tc>
          <w:tcPr>
            <w:tcW w:w="1813" w:type="dxa"/>
            <w:vAlign w:val="center"/>
          </w:tcPr>
          <w:p w:rsidR="00DC61B1" w:rsidRPr="00DC61B1" w:rsidRDefault="00DC61B1" w:rsidP="0046360E">
            <w:pPr>
              <w:rPr>
                <w:rFonts w:ascii="Arial" w:hAnsi="Arial" w:cs="Arial"/>
                <w:b/>
              </w:rPr>
            </w:pPr>
            <w:r>
              <w:rPr>
                <w:rFonts w:ascii="Arial" w:hAnsi="Arial" w:cs="Arial"/>
                <w:b/>
              </w:rPr>
              <w:t>Werkbreedte instelling</w:t>
            </w:r>
          </w:p>
        </w:tc>
        <w:tc>
          <w:tcPr>
            <w:tcW w:w="1813" w:type="dxa"/>
            <w:vAlign w:val="center"/>
          </w:tcPr>
          <w:p w:rsidR="00DC61B1" w:rsidRPr="00DC61B1" w:rsidRDefault="00DC61B1" w:rsidP="0046360E">
            <w:pPr>
              <w:rPr>
                <w:rFonts w:ascii="Arial" w:hAnsi="Arial" w:cs="Arial"/>
                <w:b/>
              </w:rPr>
            </w:pPr>
            <w:r>
              <w:rPr>
                <w:rFonts w:ascii="Arial" w:hAnsi="Arial" w:cs="Arial"/>
                <w:b/>
              </w:rPr>
              <w:t>Nummer</w:t>
            </w:r>
          </w:p>
        </w:tc>
      </w:tr>
      <w:tr w:rsidR="00DC61B1" w:rsidTr="00DC61B1">
        <w:trPr>
          <w:trHeight w:val="567"/>
        </w:trPr>
        <w:tc>
          <w:tcPr>
            <w:tcW w:w="1812" w:type="dxa"/>
            <w:vAlign w:val="center"/>
          </w:tcPr>
          <w:p w:rsidR="00DC61B1" w:rsidRDefault="00DC61B1" w:rsidP="0046360E">
            <w:pPr>
              <w:rPr>
                <w:rFonts w:ascii="Arial" w:hAnsi="Arial" w:cs="Arial"/>
              </w:rPr>
            </w:pPr>
            <w:r>
              <w:rPr>
                <w:rFonts w:ascii="Arial" w:hAnsi="Arial" w:cs="Arial"/>
              </w:rPr>
              <w:t>Vlakstelling in de lengte</w:t>
            </w:r>
          </w:p>
        </w:tc>
        <w:tc>
          <w:tcPr>
            <w:tcW w:w="1812" w:type="dxa"/>
            <w:vAlign w:val="center"/>
          </w:tcPr>
          <w:p w:rsidR="00DC61B1" w:rsidRDefault="00DC61B1" w:rsidP="0046360E">
            <w:pPr>
              <w:rPr>
                <w:rFonts w:ascii="Arial" w:hAnsi="Arial" w:cs="Arial"/>
              </w:rPr>
            </w:pPr>
          </w:p>
        </w:tc>
        <w:tc>
          <w:tcPr>
            <w:tcW w:w="1812"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r>
      <w:tr w:rsidR="00DC61B1" w:rsidTr="00DC61B1">
        <w:trPr>
          <w:trHeight w:val="567"/>
        </w:trPr>
        <w:tc>
          <w:tcPr>
            <w:tcW w:w="1812" w:type="dxa"/>
            <w:vAlign w:val="center"/>
          </w:tcPr>
          <w:p w:rsidR="00DC61B1" w:rsidRDefault="00DC61B1" w:rsidP="0046360E">
            <w:pPr>
              <w:rPr>
                <w:rFonts w:ascii="Arial" w:hAnsi="Arial" w:cs="Arial"/>
              </w:rPr>
            </w:pPr>
            <w:r>
              <w:rPr>
                <w:rFonts w:ascii="Arial" w:hAnsi="Arial" w:cs="Arial"/>
              </w:rPr>
              <w:t>Vlakstelling in de breedte</w:t>
            </w:r>
          </w:p>
        </w:tc>
        <w:tc>
          <w:tcPr>
            <w:tcW w:w="1812" w:type="dxa"/>
            <w:vAlign w:val="center"/>
          </w:tcPr>
          <w:p w:rsidR="00DC61B1" w:rsidRDefault="00DC61B1" w:rsidP="0046360E">
            <w:pPr>
              <w:rPr>
                <w:rFonts w:ascii="Arial" w:hAnsi="Arial" w:cs="Arial"/>
              </w:rPr>
            </w:pPr>
          </w:p>
        </w:tc>
        <w:tc>
          <w:tcPr>
            <w:tcW w:w="1812"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r>
      <w:tr w:rsidR="00DC61B1" w:rsidTr="00DC61B1">
        <w:trPr>
          <w:trHeight w:val="567"/>
        </w:trPr>
        <w:tc>
          <w:tcPr>
            <w:tcW w:w="1812" w:type="dxa"/>
            <w:vAlign w:val="center"/>
          </w:tcPr>
          <w:p w:rsidR="00DC61B1" w:rsidRDefault="00DC61B1" w:rsidP="0046360E">
            <w:pPr>
              <w:rPr>
                <w:rFonts w:ascii="Arial" w:hAnsi="Arial" w:cs="Arial"/>
              </w:rPr>
            </w:pPr>
            <w:r>
              <w:rPr>
                <w:rFonts w:ascii="Arial" w:hAnsi="Arial" w:cs="Arial"/>
              </w:rPr>
              <w:t>Werkbreedte eerste schaar</w:t>
            </w:r>
          </w:p>
        </w:tc>
        <w:tc>
          <w:tcPr>
            <w:tcW w:w="1812" w:type="dxa"/>
            <w:vAlign w:val="center"/>
          </w:tcPr>
          <w:p w:rsidR="00DC61B1" w:rsidRDefault="00DC61B1" w:rsidP="0046360E">
            <w:pPr>
              <w:rPr>
                <w:rFonts w:ascii="Arial" w:hAnsi="Arial" w:cs="Arial"/>
              </w:rPr>
            </w:pPr>
          </w:p>
        </w:tc>
        <w:tc>
          <w:tcPr>
            <w:tcW w:w="1812"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r>
      <w:tr w:rsidR="00DC61B1" w:rsidTr="00DC61B1">
        <w:trPr>
          <w:trHeight w:val="567"/>
        </w:trPr>
        <w:tc>
          <w:tcPr>
            <w:tcW w:w="1812" w:type="dxa"/>
            <w:vAlign w:val="center"/>
          </w:tcPr>
          <w:p w:rsidR="00DC61B1" w:rsidRDefault="00DC61B1" w:rsidP="0046360E">
            <w:pPr>
              <w:rPr>
                <w:rFonts w:ascii="Arial" w:hAnsi="Arial" w:cs="Arial"/>
              </w:rPr>
            </w:pPr>
            <w:r>
              <w:rPr>
                <w:rFonts w:ascii="Arial" w:hAnsi="Arial" w:cs="Arial"/>
              </w:rPr>
              <w:t>Werkbreedte volgende scharen</w:t>
            </w:r>
          </w:p>
        </w:tc>
        <w:tc>
          <w:tcPr>
            <w:tcW w:w="1812" w:type="dxa"/>
            <w:vAlign w:val="center"/>
          </w:tcPr>
          <w:p w:rsidR="00DC61B1" w:rsidRDefault="00DC61B1" w:rsidP="0046360E">
            <w:pPr>
              <w:rPr>
                <w:rFonts w:ascii="Arial" w:hAnsi="Arial" w:cs="Arial"/>
              </w:rPr>
            </w:pPr>
          </w:p>
        </w:tc>
        <w:tc>
          <w:tcPr>
            <w:tcW w:w="1812"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c>
          <w:tcPr>
            <w:tcW w:w="1813" w:type="dxa"/>
            <w:vAlign w:val="center"/>
          </w:tcPr>
          <w:p w:rsidR="00DC61B1" w:rsidRDefault="00DC61B1" w:rsidP="0046360E">
            <w:pPr>
              <w:rPr>
                <w:rFonts w:ascii="Arial" w:hAnsi="Arial" w:cs="Arial"/>
              </w:rPr>
            </w:pPr>
          </w:p>
        </w:tc>
      </w:tr>
    </w:tbl>
    <w:p w:rsidR="00DC61B1" w:rsidRDefault="00DC61B1" w:rsidP="0046360E">
      <w:pPr>
        <w:rPr>
          <w:rFonts w:ascii="Arial" w:hAnsi="Arial" w:cs="Arial"/>
        </w:rPr>
      </w:pPr>
    </w:p>
    <w:p w:rsidR="00DC61B1" w:rsidRDefault="00DC61B1" w:rsidP="00DC61B1">
      <w:pPr>
        <w:jc w:val="center"/>
        <w:rPr>
          <w:rFonts w:ascii="Arial" w:hAnsi="Arial" w:cs="Arial"/>
        </w:rPr>
      </w:pPr>
      <w:r w:rsidRPr="00DC61B1">
        <w:rPr>
          <w:rFonts w:ascii="Arial" w:hAnsi="Arial" w:cs="Arial"/>
          <w:noProof/>
          <w:lang w:eastAsia="nl-NL"/>
        </w:rPr>
        <w:drawing>
          <wp:inline distT="0" distB="0" distL="0" distR="0">
            <wp:extent cx="5260260" cy="19907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8924" cy="1994004"/>
                    </a:xfrm>
                    <a:prstGeom prst="rect">
                      <a:avLst/>
                    </a:prstGeom>
                    <a:noFill/>
                    <a:ln>
                      <a:noFill/>
                    </a:ln>
                  </pic:spPr>
                </pic:pic>
              </a:graphicData>
            </a:graphic>
          </wp:inline>
        </w:drawing>
      </w:r>
    </w:p>
    <w:p w:rsidR="009F074F" w:rsidRDefault="009F074F" w:rsidP="00DC61B1">
      <w:pPr>
        <w:jc w:val="both"/>
        <w:rPr>
          <w:rFonts w:ascii="Arial" w:hAnsi="Arial" w:cs="Arial"/>
        </w:rPr>
      </w:pPr>
    </w:p>
    <w:p w:rsidR="00DC61B1" w:rsidRDefault="00DC61B1" w:rsidP="00DC61B1">
      <w:pPr>
        <w:jc w:val="both"/>
        <w:rPr>
          <w:rFonts w:ascii="Arial" w:hAnsi="Arial" w:cs="Arial"/>
        </w:rPr>
      </w:pPr>
      <w:r>
        <w:rPr>
          <w:rFonts w:ascii="Arial" w:hAnsi="Arial" w:cs="Arial"/>
        </w:rPr>
        <w:t>Je hebt als het goed is de afstelling in de diepte al bepaald door een aantal keer te meten. Nu moet je de vlakstel</w:t>
      </w:r>
      <w:r w:rsidR="009F074F">
        <w:rPr>
          <w:rFonts w:ascii="Arial" w:hAnsi="Arial" w:cs="Arial"/>
        </w:rPr>
        <w:t>ling in de lengte nog uitvoeren, want gaan nu alle scharen even diep op zit er een verschil tussen de eerste en bijvoorbeeld de achterste schaar. Als dat zo is ga je dit proberen op te lossen.</w:t>
      </w:r>
    </w:p>
    <w:p w:rsidR="009F074F" w:rsidRDefault="009F074F" w:rsidP="00DC61B1">
      <w:pPr>
        <w:jc w:val="both"/>
        <w:rPr>
          <w:rFonts w:ascii="Arial" w:hAnsi="Arial" w:cs="Arial"/>
        </w:rPr>
      </w:pPr>
    </w:p>
    <w:p w:rsidR="009F074F" w:rsidRDefault="009F074F" w:rsidP="009F074F">
      <w:pPr>
        <w:jc w:val="center"/>
        <w:rPr>
          <w:rFonts w:ascii="Arial" w:hAnsi="Arial" w:cs="Arial"/>
        </w:rPr>
      </w:pPr>
      <w:r w:rsidRPr="009F074F">
        <w:rPr>
          <w:rFonts w:ascii="Arial" w:hAnsi="Arial" w:cs="Arial"/>
          <w:noProof/>
          <w:lang w:eastAsia="nl-NL"/>
        </w:rPr>
        <w:drawing>
          <wp:inline distT="0" distB="0" distL="0" distR="0">
            <wp:extent cx="2886075" cy="10001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1000125"/>
                    </a:xfrm>
                    <a:prstGeom prst="rect">
                      <a:avLst/>
                    </a:prstGeom>
                    <a:noFill/>
                    <a:ln>
                      <a:noFill/>
                    </a:ln>
                  </pic:spPr>
                </pic:pic>
              </a:graphicData>
            </a:graphic>
          </wp:inline>
        </w:drawing>
      </w:r>
    </w:p>
    <w:p w:rsidR="009F074F" w:rsidRDefault="009F074F" w:rsidP="009F074F">
      <w:pPr>
        <w:rPr>
          <w:rFonts w:ascii="Arial" w:hAnsi="Arial" w:cs="Arial"/>
        </w:rPr>
      </w:pPr>
      <w:r>
        <w:rPr>
          <w:rFonts w:ascii="Arial" w:hAnsi="Arial" w:cs="Arial"/>
        </w:rPr>
        <w:t>Hier zie je een voorbeeld van een verkeerde afstelling in de lengte. Je moet nu de topstang langer maken om dit op te kunnen lossen. Als dat is gelukt, gaan we verder met de volgende stappen.</w:t>
      </w:r>
    </w:p>
    <w:p w:rsidR="009F074F" w:rsidRDefault="009F074F" w:rsidP="009F074F">
      <w:pPr>
        <w:rPr>
          <w:rFonts w:ascii="Arial" w:hAnsi="Arial" w:cs="Arial"/>
        </w:rPr>
      </w:pPr>
    </w:p>
    <w:p w:rsidR="009F074F" w:rsidRDefault="009F074F" w:rsidP="009F074F">
      <w:pPr>
        <w:rPr>
          <w:rFonts w:ascii="Arial" w:hAnsi="Arial" w:cs="Arial"/>
        </w:rPr>
      </w:pPr>
      <w:r>
        <w:rPr>
          <w:rFonts w:ascii="Arial" w:hAnsi="Arial" w:cs="Arial"/>
        </w:rPr>
        <w:t>De vlakstelling in de breedte regelen we door het kantelmechanisme aan te passen. Om dit aan te passen mag je dus nooit de hefarmen gaan aanpassen, want die heb je al in orde gemaakt. Ga dus ook eerst een goed kijken naar de ploeg om te zien waar je aan moet gaan draaien.</w:t>
      </w:r>
    </w:p>
    <w:p w:rsidR="009F074F" w:rsidRDefault="009F074F" w:rsidP="009F074F">
      <w:pPr>
        <w:jc w:val="center"/>
        <w:rPr>
          <w:rFonts w:ascii="Arial" w:hAnsi="Arial" w:cs="Arial"/>
        </w:rPr>
      </w:pPr>
      <w:r w:rsidRPr="009F074F">
        <w:rPr>
          <w:rFonts w:ascii="Arial" w:hAnsi="Arial" w:cs="Arial"/>
          <w:noProof/>
          <w:lang w:eastAsia="nl-NL"/>
        </w:rPr>
        <w:drawing>
          <wp:inline distT="0" distB="0" distL="0" distR="0">
            <wp:extent cx="2924175" cy="14859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485900"/>
                    </a:xfrm>
                    <a:prstGeom prst="rect">
                      <a:avLst/>
                    </a:prstGeom>
                    <a:noFill/>
                    <a:ln>
                      <a:noFill/>
                    </a:ln>
                  </pic:spPr>
                </pic:pic>
              </a:graphicData>
            </a:graphic>
          </wp:inline>
        </w:drawing>
      </w:r>
      <w:r w:rsidRPr="009F074F">
        <w:rPr>
          <w:rFonts w:ascii="Arial" w:hAnsi="Arial" w:cs="Arial"/>
          <w:noProof/>
          <w:lang w:eastAsia="nl-NL"/>
        </w:rPr>
        <w:drawing>
          <wp:inline distT="0" distB="0" distL="0" distR="0">
            <wp:extent cx="1476375" cy="13144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314450"/>
                    </a:xfrm>
                    <a:prstGeom prst="rect">
                      <a:avLst/>
                    </a:prstGeom>
                    <a:noFill/>
                    <a:ln>
                      <a:noFill/>
                    </a:ln>
                  </pic:spPr>
                </pic:pic>
              </a:graphicData>
            </a:graphic>
          </wp:inline>
        </w:drawing>
      </w:r>
    </w:p>
    <w:p w:rsidR="009F074F" w:rsidRDefault="009F074F" w:rsidP="009F074F">
      <w:pPr>
        <w:jc w:val="center"/>
        <w:rPr>
          <w:rFonts w:ascii="Arial" w:hAnsi="Arial" w:cs="Arial"/>
        </w:rPr>
      </w:pPr>
    </w:p>
    <w:p w:rsidR="009F074F" w:rsidRDefault="009F074F" w:rsidP="009F074F">
      <w:pPr>
        <w:rPr>
          <w:rFonts w:ascii="Arial" w:hAnsi="Arial" w:cs="Arial"/>
        </w:rPr>
      </w:pPr>
      <w:r>
        <w:rPr>
          <w:rFonts w:ascii="Arial" w:hAnsi="Arial" w:cs="Arial"/>
        </w:rPr>
        <w:t>Je ziet dat de eerste en de tweede ploeg niet goed zijn afgesteld, de derde ploeg is wel goed afgesteld. De eerste ploeg staat over buik. We komen aan deze uitdrukking doordat de chauffeur als hij in naar de ploeg kijkt voorover hangt, dus over zijn buik heen.</w:t>
      </w:r>
    </w:p>
    <w:p w:rsidR="009F074F" w:rsidRDefault="009F074F" w:rsidP="009F074F">
      <w:pPr>
        <w:rPr>
          <w:rFonts w:ascii="Arial" w:hAnsi="Arial" w:cs="Arial"/>
        </w:rPr>
      </w:pPr>
      <w:r>
        <w:rPr>
          <w:rFonts w:ascii="Arial" w:hAnsi="Arial" w:cs="Arial"/>
        </w:rPr>
        <w:t xml:space="preserve">De tweede ploeg staat over rug. Je snapt het al, deze uitdrukking </w:t>
      </w:r>
      <w:r w:rsidR="002C020A">
        <w:rPr>
          <w:rFonts w:ascii="Arial" w:hAnsi="Arial" w:cs="Arial"/>
        </w:rPr>
        <w:t>komt doordat de chauffeur als hij naar de ploeg kijkt achterover hangt, dus over zijn rug heen. Beide zijn voor de chauffeur niet goed voor zijn rug, hij zal dus rugklachten krijgen. Zorg dus bij het instellen dat je de ploeg goed hebt afgesteld.</w:t>
      </w:r>
    </w:p>
    <w:p w:rsidR="002C020A" w:rsidRDefault="002C020A" w:rsidP="009F074F">
      <w:pPr>
        <w:rPr>
          <w:rFonts w:ascii="Arial" w:hAnsi="Arial" w:cs="Arial"/>
        </w:rPr>
      </w:pPr>
    </w:p>
    <w:p w:rsidR="002C020A" w:rsidRPr="00451370" w:rsidRDefault="002C020A" w:rsidP="009F074F">
      <w:pPr>
        <w:rPr>
          <w:rFonts w:ascii="Arial" w:hAnsi="Arial" w:cs="Arial"/>
        </w:rPr>
      </w:pPr>
      <w:r>
        <w:rPr>
          <w:rFonts w:ascii="Arial" w:hAnsi="Arial" w:cs="Arial"/>
        </w:rPr>
        <w:t>De werkbreedte van een ploeg is automatisch ingesteld en dus altijd goed. De werkbreedte van de volgende scharen kun je soms per schaar, maar doorgaans in één keer. Ga eens goed naar de ploeg kijken en controleer eens hoe dit bij jouw ploeg moet gebeuren.</w:t>
      </w:r>
    </w:p>
    <w:sectPr w:rsidR="002C020A" w:rsidRPr="004513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6B6668"/>
    <w:multiLevelType w:val="hybridMultilevel"/>
    <w:tmpl w:val="70C25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35A0AAF"/>
    <w:multiLevelType w:val="hybridMultilevel"/>
    <w:tmpl w:val="2B2818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C020A"/>
    <w:rsid w:val="003C1A17"/>
    <w:rsid w:val="00451370"/>
    <w:rsid w:val="0046360E"/>
    <w:rsid w:val="004861D9"/>
    <w:rsid w:val="005A5F7D"/>
    <w:rsid w:val="00706074"/>
    <w:rsid w:val="007F1F5B"/>
    <w:rsid w:val="00801E3C"/>
    <w:rsid w:val="0083275E"/>
    <w:rsid w:val="008A1924"/>
    <w:rsid w:val="008C1DC5"/>
    <w:rsid w:val="009C2ED2"/>
    <w:rsid w:val="009F074F"/>
    <w:rsid w:val="00A201CD"/>
    <w:rsid w:val="00B61F64"/>
    <w:rsid w:val="00C46AF9"/>
    <w:rsid w:val="00CD0626"/>
    <w:rsid w:val="00CF7AF5"/>
    <w:rsid w:val="00D07A3D"/>
    <w:rsid w:val="00D41248"/>
    <w:rsid w:val="00D542CB"/>
    <w:rsid w:val="00D61222"/>
    <w:rsid w:val="00D97004"/>
    <w:rsid w:val="00DC61B1"/>
    <w:rsid w:val="00E332B3"/>
    <w:rsid w:val="00E5078F"/>
    <w:rsid w:val="00E85566"/>
    <w:rsid w:val="00EB694B"/>
    <w:rsid w:val="00F16D31"/>
    <w:rsid w:val="00FB7A3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C1A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image" Target="media/image8.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1007</Words>
  <Characters>5544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2014-11-10T09:36:00Z</dcterms:created>
  <dcterms:modified xsi:type="dcterms:W3CDTF">2014-11-10T10:41:00Z</dcterms:modified>
</cp:coreProperties>
</file>